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3" w:rsidRDefault="00CE3473" w:rsidP="00CE3473">
      <w:pPr>
        <w:pStyle w:val="Header"/>
        <w:jc w:val="center"/>
        <w:rPr>
          <w:rFonts w:ascii="Estrangelo Edessa" w:hAnsi="Estrangelo Edessa" w:cs="Estrangelo Edessa"/>
        </w:rPr>
      </w:pPr>
    </w:p>
    <w:p w:rsidR="00CE3473" w:rsidRDefault="00CE3473" w:rsidP="00CE3473">
      <w:pPr>
        <w:pStyle w:val="Header"/>
        <w:tabs>
          <w:tab w:val="left" w:pos="3150"/>
        </w:tabs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</w:t>
      </w:r>
      <w:r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50117694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:rsidR="00CE3473" w:rsidRDefault="00CE3473" w:rsidP="00CE3473">
      <w:pPr>
        <w:pStyle w:val="Header"/>
        <w:jc w:val="center"/>
        <w:rPr>
          <w:b/>
        </w:rPr>
      </w:pPr>
      <w:proofErr w:type="gramStart"/>
      <w:r>
        <w:rPr>
          <w:b/>
        </w:rPr>
        <w:t>REPUBLIKA  E</w:t>
      </w:r>
      <w:proofErr w:type="gramEnd"/>
      <w:r>
        <w:rPr>
          <w:b/>
        </w:rPr>
        <w:t xml:space="preserve">  SHQIPËRISË</w:t>
      </w:r>
    </w:p>
    <w:p w:rsidR="00CE3473" w:rsidRDefault="00CE3473" w:rsidP="00CE3473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CE3473" w:rsidRDefault="00CE3473" w:rsidP="00CE3473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CE3473" w:rsidRDefault="00CE3473" w:rsidP="00CE3473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CE3473" w:rsidRDefault="00CE3473" w:rsidP="00CE3473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CE3473" w:rsidRDefault="00CE3473" w:rsidP="00CE3473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CE3473" w:rsidRDefault="00CE3473" w:rsidP="00CE3473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 </w:t>
      </w:r>
      <w:r w:rsidR="004B3C16">
        <w:rPr>
          <w:b/>
          <w:bCs/>
          <w:lang w:val="it-IT"/>
        </w:rPr>
        <w:t>06</w:t>
      </w:r>
      <w:r>
        <w:rPr>
          <w:b/>
          <w:bCs/>
          <w:lang w:val="it-IT"/>
        </w:rPr>
        <w:t xml:space="preserve">/ </w:t>
      </w:r>
      <w:r w:rsidR="004B3C16">
        <w:rPr>
          <w:b/>
          <w:bCs/>
          <w:lang w:val="it-IT"/>
        </w:rPr>
        <w:t xml:space="preserve">07 </w:t>
      </w:r>
      <w:r>
        <w:rPr>
          <w:b/>
          <w:bCs/>
          <w:lang w:val="it-IT"/>
        </w:rPr>
        <w:t>/2023</w:t>
      </w:r>
    </w:p>
    <w:p w:rsidR="00CE3473" w:rsidRDefault="00CE3473" w:rsidP="00CE3473">
      <w:pPr>
        <w:jc w:val="both"/>
        <w:rPr>
          <w:lang w:val="it-IT"/>
        </w:rPr>
      </w:pPr>
    </w:p>
    <w:p w:rsidR="00CE3473" w:rsidRDefault="00CE3473" w:rsidP="00CE3473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CE3473" w:rsidRDefault="00CE3473" w:rsidP="00CE3473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CE3473" w:rsidRDefault="00CE3473" w:rsidP="00CE3473">
      <w:pPr>
        <w:pStyle w:val="Header"/>
        <w:spacing w:line="480" w:lineRule="auto"/>
        <w:jc w:val="both"/>
        <w:rPr>
          <w:bCs/>
          <w:lang w:val="it-IT"/>
        </w:rPr>
      </w:pPr>
    </w:p>
    <w:p w:rsidR="00CE3473" w:rsidRDefault="00CE3473" w:rsidP="00CE3473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:rsidR="00CE3473" w:rsidRDefault="00CE3473" w:rsidP="00CE3473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</w:t>
      </w:r>
      <w:r w:rsidRPr="004B3C16">
        <w:rPr>
          <w:lang w:val="da-DK"/>
        </w:rPr>
        <w:t xml:space="preserve">ditën e mërkurë datë  </w:t>
      </w:r>
      <w:r w:rsidR="004B3C16">
        <w:rPr>
          <w:b/>
          <w:lang w:val="da-DK"/>
        </w:rPr>
        <w:t>12.07</w:t>
      </w:r>
      <w:r w:rsidRPr="004B3C16">
        <w:rPr>
          <w:b/>
          <w:lang w:val="da-DK"/>
        </w:rPr>
        <w:t>.2023</w:t>
      </w:r>
      <w:r w:rsidRPr="004B3C16">
        <w:rPr>
          <w:lang w:val="da-DK"/>
        </w:rPr>
        <w:t xml:space="preserve">  ora </w:t>
      </w:r>
      <w:r w:rsidRPr="004B3C16">
        <w:rPr>
          <w:b/>
          <w:lang w:val="da-DK"/>
        </w:rPr>
        <w:t>10:30</w:t>
      </w:r>
      <w:r w:rsidRPr="004B3C16">
        <w:rPr>
          <w:lang w:val="da-DK"/>
        </w:rPr>
        <w:t>, në sallën</w:t>
      </w:r>
      <w:r>
        <w:rPr>
          <w:lang w:val="da-DK"/>
        </w:rPr>
        <w:t xml:space="preserve"> e mbledhjeve të Këshillit  të Bashkisë  Dibër zhvillohet mbledhja e radhës e Këshillit të Bashkisë, e thirrur nga Kryetari i Këshillit në bazë të Ligjit 139/2015, neni 53 pika 4), me këtë rend dite:</w:t>
      </w:r>
    </w:p>
    <w:p w:rsidR="004B3C16" w:rsidRDefault="004B3C16" w:rsidP="00CE3473">
      <w:pPr>
        <w:spacing w:line="480" w:lineRule="auto"/>
        <w:rPr>
          <w:lang w:val="da-DK"/>
        </w:rPr>
      </w:pPr>
    </w:p>
    <w:p w:rsidR="00CE3473" w:rsidRPr="00CE3473" w:rsidRDefault="00CE3473" w:rsidP="00CE3473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Projekt- vendim p</w:t>
      </w:r>
      <w:r w:rsidR="00B37297">
        <w:rPr>
          <w:lang w:val="da-DK"/>
        </w:rPr>
        <w:t>ë</w:t>
      </w:r>
      <w:r>
        <w:rPr>
          <w:lang w:val="da-DK"/>
        </w:rPr>
        <w:t>r dh</w:t>
      </w:r>
      <w:r w:rsidR="00B37297">
        <w:rPr>
          <w:lang w:val="da-DK"/>
        </w:rPr>
        <w:t>ë</w:t>
      </w:r>
      <w:r>
        <w:rPr>
          <w:lang w:val="da-DK"/>
        </w:rPr>
        <w:t>nien e ndihm</w:t>
      </w:r>
      <w:r w:rsidR="00B37297">
        <w:rPr>
          <w:lang w:val="da-DK"/>
        </w:rPr>
        <w:t>ë</w:t>
      </w:r>
      <w:r>
        <w:rPr>
          <w:lang w:val="da-DK"/>
        </w:rPr>
        <w:t>s ekonomike p</w:t>
      </w:r>
      <w:r w:rsidR="00B37297">
        <w:rPr>
          <w:lang w:val="da-DK"/>
        </w:rPr>
        <w:t>ë</w:t>
      </w:r>
      <w:r>
        <w:rPr>
          <w:lang w:val="da-DK"/>
        </w:rPr>
        <w:t xml:space="preserve">r muajin Maj 2023, </w:t>
      </w:r>
      <w:r>
        <w:rPr>
          <w:sz w:val="22"/>
          <w:szCs w:val="22"/>
          <w:lang w:val="de-DE"/>
        </w:rPr>
        <w:t>t</w:t>
      </w:r>
      <w:r w:rsidR="00B37297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familjeve që janë përjashtuar nga sistemi për arsye të pikëzimit, duke përdorur fondin e kushtëzuar për bllok ndihmën ekonomike deri në 6 % i ndryshuar.</w:t>
      </w:r>
    </w:p>
    <w:p w:rsidR="00CE3473" w:rsidRPr="004B3C16" w:rsidRDefault="00CE3473" w:rsidP="00CE3473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Krijimi i komisioneve t</w:t>
      </w:r>
      <w:r w:rsidR="00B37297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P</w:t>
      </w:r>
      <w:r w:rsidR="00B37297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rhershme t</w:t>
      </w:r>
      <w:r w:rsidR="00B37297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K</w:t>
      </w:r>
      <w:r w:rsidR="00B37297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shillit Bashkiak. </w:t>
      </w:r>
    </w:p>
    <w:p w:rsidR="004B3C16" w:rsidRPr="00B37297" w:rsidRDefault="004B3C16" w:rsidP="004B3C16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T</w:t>
      </w:r>
      <w:r w:rsidR="00B37297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ndryshme.</w:t>
      </w:r>
    </w:p>
    <w:p w:rsidR="004B3C16" w:rsidRPr="004B3C16" w:rsidRDefault="004B3C16" w:rsidP="004B3C16">
      <w:pPr>
        <w:spacing w:line="480" w:lineRule="auto"/>
        <w:rPr>
          <w:lang w:val="da-DK"/>
        </w:rPr>
      </w:pPr>
    </w:p>
    <w:p w:rsidR="00C66B86" w:rsidRDefault="00B37297" w:rsidP="00B37297">
      <w:pPr>
        <w:jc w:val="center"/>
        <w:rPr>
          <w:b/>
        </w:rPr>
      </w:pPr>
      <w:proofErr w:type="spellStart"/>
      <w:r>
        <w:rPr>
          <w:b/>
        </w:rPr>
        <w:t>Kryetar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Këshilli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Bashkiak</w:t>
      </w:r>
      <w:proofErr w:type="spellEnd"/>
    </w:p>
    <w:p w:rsidR="00B37297" w:rsidRDefault="00B37297" w:rsidP="00B37297">
      <w:pPr>
        <w:jc w:val="center"/>
        <w:rPr>
          <w:b/>
        </w:rPr>
      </w:pPr>
    </w:p>
    <w:p w:rsidR="00B37297" w:rsidRPr="00B37297" w:rsidRDefault="00B37297" w:rsidP="00B37297">
      <w:pPr>
        <w:jc w:val="center"/>
        <w:rPr>
          <w:b/>
        </w:rPr>
      </w:pPr>
      <w:proofErr w:type="spellStart"/>
      <w:r>
        <w:rPr>
          <w:b/>
        </w:rPr>
        <w:t>Znj.Irini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Shehu</w:t>
      </w:r>
      <w:proofErr w:type="spellEnd"/>
    </w:p>
    <w:sectPr w:rsidR="00B37297" w:rsidRPr="00B37297" w:rsidSect="00AA22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BF" w:rsidRDefault="00B95CBF" w:rsidP="00B37297">
      <w:r>
        <w:separator/>
      </w:r>
    </w:p>
  </w:endnote>
  <w:endnote w:type="continuationSeparator" w:id="0">
    <w:p w:rsidR="00B95CBF" w:rsidRDefault="00B95CBF" w:rsidP="00B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540"/>
    </w:tblGrid>
    <w:tr w:rsidR="00B37297">
      <w:tc>
        <w:tcPr>
          <w:tcW w:w="918" w:type="dxa"/>
        </w:tcPr>
        <w:p w:rsidR="00B37297" w:rsidRDefault="00B3729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proofErr w:type="spellStart"/>
          <w:r>
            <w:t>Adresa</w:t>
          </w:r>
          <w:proofErr w:type="spellEnd"/>
          <w:r>
            <w:t>:</w:t>
          </w:r>
        </w:p>
      </w:tc>
      <w:tc>
        <w:tcPr>
          <w:tcW w:w="7938" w:type="dxa"/>
        </w:tcPr>
        <w:p w:rsidR="00B37297" w:rsidRDefault="00B37297">
          <w:pPr>
            <w:pStyle w:val="Footer"/>
          </w:pPr>
          <w:proofErr w:type="spellStart"/>
          <w:r>
            <w:t>Bulevardi</w:t>
          </w:r>
          <w:proofErr w:type="spellEnd"/>
          <w:r>
            <w:t xml:space="preserve"> “</w:t>
          </w:r>
          <w:proofErr w:type="spellStart"/>
          <w:r>
            <w:t>Elez</w:t>
          </w:r>
          <w:proofErr w:type="spellEnd"/>
          <w:r>
            <w:t xml:space="preserve"> </w:t>
          </w:r>
          <w:proofErr w:type="spellStart"/>
          <w:r>
            <w:t>Isufi</w:t>
          </w:r>
          <w:proofErr w:type="spellEnd"/>
          <w:r>
            <w:t xml:space="preserve">” </w:t>
          </w:r>
          <w:proofErr w:type="spellStart"/>
          <w:r>
            <w:t>Peshkopi</w:t>
          </w:r>
          <w:proofErr w:type="spellEnd"/>
          <w:r>
            <w:t xml:space="preserve">, email: </w:t>
          </w:r>
          <w:hyperlink r:id="rId1" w:history="1">
            <w:r w:rsidRPr="00F51242">
              <w:rPr>
                <w:rStyle w:val="Hyperlink"/>
              </w:rPr>
              <w:t>bashkiadiber@gmail.com</w:t>
            </w:r>
          </w:hyperlink>
          <w:r>
            <w:t xml:space="preserve"> tel:0035521822935</w:t>
          </w:r>
        </w:p>
      </w:tc>
    </w:tr>
  </w:tbl>
  <w:p w:rsidR="00B37297" w:rsidRDefault="00B37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BF" w:rsidRDefault="00B95CBF" w:rsidP="00B37297">
      <w:r>
        <w:separator/>
      </w:r>
    </w:p>
  </w:footnote>
  <w:footnote w:type="continuationSeparator" w:id="0">
    <w:p w:rsidR="00B95CBF" w:rsidRDefault="00B95CBF" w:rsidP="00B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3987"/>
    <w:multiLevelType w:val="hybridMultilevel"/>
    <w:tmpl w:val="BE68508E"/>
    <w:lvl w:ilvl="0" w:tplc="A9AC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182B"/>
    <w:multiLevelType w:val="hybridMultilevel"/>
    <w:tmpl w:val="193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473"/>
    <w:rsid w:val="004B3C16"/>
    <w:rsid w:val="006A19C6"/>
    <w:rsid w:val="00A66BF0"/>
    <w:rsid w:val="00AA222F"/>
    <w:rsid w:val="00B37297"/>
    <w:rsid w:val="00B95CBF"/>
    <w:rsid w:val="00C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7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E3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CE347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4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7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7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S.Keshilli Bashkiak</cp:lastModifiedBy>
  <cp:revision>1</cp:revision>
  <cp:lastPrinted>2023-07-06T09:54:00Z</cp:lastPrinted>
  <dcterms:created xsi:type="dcterms:W3CDTF">2023-07-06T09:32:00Z</dcterms:created>
  <dcterms:modified xsi:type="dcterms:W3CDTF">2023-07-06T10:02:00Z</dcterms:modified>
</cp:coreProperties>
</file>