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01" w:rsidRPr="00741601" w:rsidRDefault="00741601" w:rsidP="00741601">
      <w:pPr>
        <w:tabs>
          <w:tab w:val="left" w:pos="2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1601">
        <w:rPr>
          <w:rFonts w:ascii="Times New Roman" w:hAnsi="Times New Roman" w:cs="Times New Roman"/>
          <w:b/>
          <w:sz w:val="28"/>
          <w:szCs w:val="28"/>
        </w:rPr>
        <w:t>InformacionStatistikor</w:t>
      </w:r>
      <w:proofErr w:type="spellEnd"/>
    </w:p>
    <w:p w:rsidR="009A4A73" w:rsidRDefault="00E01784">
      <w:pPr>
        <w:rPr>
          <w:rFonts w:ascii="Segoe UI" w:hAnsi="Segoe UI" w:cs="Segoe UI"/>
          <w:color w:val="808080"/>
          <w:sz w:val="20"/>
          <w:szCs w:val="20"/>
          <w:shd w:val="clear" w:color="auto" w:fill="EAEBEF"/>
        </w:rPr>
      </w:pPr>
      <w:proofErr w:type="spellStart"/>
      <w:r w:rsidRPr="00E01784">
        <w:rPr>
          <w:rFonts w:ascii="Times New Roman" w:hAnsi="Times New Roman" w:cs="Times New Roman"/>
          <w:sz w:val="24"/>
          <w:szCs w:val="24"/>
        </w:rPr>
        <w:t>Dibra</w:t>
      </w:r>
      <w:proofErr w:type="spellEnd"/>
      <w:r w:rsidR="00E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kufizohet</w:t>
      </w:r>
      <w:proofErr w:type="spellEnd"/>
      <w:r w:rsidR="00E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9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Kukësit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nëveri-perëndim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bashkinëMirditë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nëperëndim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Mat,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jug-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perëndim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bashkinëKlos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jug me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bashkinëBulqizëdhenëlindje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Maqedonisë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1784"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kësajbashkieështëqyteti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Peshkopisë.SipasCensusittëvitit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e re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kanjëpopullsiprej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61,619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banorësh</w:t>
      </w:r>
      <w:proofErr w:type="spellEnd"/>
      <w:r>
        <w:rPr>
          <w:rFonts w:ascii="Segoe UI" w:hAnsi="Segoe UI" w:cs="Segoe UI"/>
          <w:color w:val="808080"/>
          <w:sz w:val="20"/>
          <w:szCs w:val="20"/>
          <w:shd w:val="clear" w:color="auto" w:fill="EAEBEF"/>
        </w:rPr>
        <w:t>.</w:t>
      </w:r>
      <w:proofErr w:type="gramEnd"/>
    </w:p>
    <w:p w:rsidR="00E01784" w:rsidRPr="00E01784" w:rsidRDefault="00E01784" w:rsidP="00E017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1784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84">
        <w:rPr>
          <w:rFonts w:ascii="Times New Roman" w:hAnsi="Times New Roman" w:cs="Times New Roman"/>
          <w:sz w:val="24"/>
          <w:szCs w:val="24"/>
        </w:rPr>
        <w:t>anëtarëvetëkëshillitbashkiak</w:t>
      </w:r>
      <w:proofErr w:type="spellEnd"/>
      <w:proofErr w:type="gramStart"/>
      <w:r w:rsidRPr="00E017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01784">
        <w:rPr>
          <w:rFonts w:ascii="Times New Roman" w:hAnsi="Times New Roman" w:cs="Times New Roman"/>
          <w:sz w:val="24"/>
          <w:szCs w:val="24"/>
        </w:rPr>
        <w:br/>
      </w:r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31</w:t>
      </w:r>
    </w:p>
    <w:p w:rsidR="00E01784" w:rsidRDefault="00E01784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 w:rsidRPr="00E01784">
        <w:rPr>
          <w:rFonts w:ascii="Times New Roman" w:hAnsi="Times New Roman" w:cs="Times New Roman"/>
          <w:sz w:val="24"/>
          <w:szCs w:val="24"/>
        </w:rPr>
        <w:t xml:space="preserve"> administrative:</w:t>
      </w:r>
      <w:r w:rsidR="00741601">
        <w:rPr>
          <w:rFonts w:ascii="Times New Roman" w:hAnsi="Times New Roman" w:cs="Times New Roman"/>
          <w:sz w:val="24"/>
          <w:szCs w:val="24"/>
        </w:rPr>
        <w:t xml:space="preserve"> 15</w:t>
      </w:r>
      <w:r w:rsidRPr="00E0178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Peshkopi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Tomin,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Melan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Kastriot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Lurë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Maqellarë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Muhurr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Luzni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Selishtë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Sllovë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Kala e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Dodës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Zall-Dardhë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Zall-Reç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FushëÇidhën</w:t>
      </w:r>
      <w:proofErr w:type="spellEnd"/>
      <w:r w:rsidRPr="00E017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Arras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E01784" w:rsidRDefault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Bashkia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Dibër</w:t>
      </w:r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kan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ë</w:t>
      </w:r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nadministrimin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sajnjeqytetdhe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141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fshatra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pozicionevetëfunksionarëvepolitiksipasstrukturës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(plan) 7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funksionarëvepolitikMeshkuj</w:t>
      </w:r>
      <w:proofErr w:type="spellEnd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5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funksionarëvepolitikFemra</w:t>
      </w:r>
      <w:proofErr w:type="spellEnd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</w:t>
      </w:r>
      <w:bookmarkStart w:id="0" w:name="_GoBack"/>
      <w:bookmarkEnd w:id="0"/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vendevevakantetëpozicionevetëfunksionarëvepolitikë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0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pozicioneveteshërbimit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civil (plan) 114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nëpunësvecivileMeshkuj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60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nëpunësvecivileFemra</w:t>
      </w:r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42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vendevevakanteteshërbimit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civil </w:t>
      </w:r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12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pozicionevetëpunonjësveadministrativëdhetëtjerë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(plan) 379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punonjësveadministrativëdhetëtjerëMeshkuj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253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punonjësveadministrativëdhetëtjerëFemra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126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vendevevakantetëpunonjësveadministrativëdhetëtjerë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0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pozicionevetëpunonjësve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kontratëtepërkohshmembinumrin</w:t>
      </w:r>
      <w:proofErr w:type="spellEnd"/>
    </w:p>
    <w:p w:rsidR="00E01784" w:rsidRPr="00E01784" w:rsidRDefault="00741601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organik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(plan) 20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punonjësve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kontratëtepërkohs</w:t>
      </w:r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hmembinumrinorganikMeshkuj</w:t>
      </w:r>
      <w:proofErr w:type="spellEnd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6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punonjësve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kontratëtepërko</w:t>
      </w:r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hshmembinumrinorganikFemra</w:t>
      </w:r>
      <w:proofErr w:type="spellEnd"/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4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vendevevakantetëpozicionevetëpunonjësve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kontratëte</w:t>
      </w:r>
      <w:proofErr w:type="spellEnd"/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përkohshmembinumrinorganik</w:t>
      </w:r>
      <w:r w:rsidR="0074160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10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pozicionevesipasstrukturës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miratuar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(plan) 500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punonjësveMeshkuj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316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punonjësveFemra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162</w:t>
      </w:r>
    </w:p>
    <w:p w:rsidR="00E01784" w:rsidRPr="00E01784" w:rsidRDefault="00E01784" w:rsidP="00E0178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vendevevakante</w:t>
      </w:r>
      <w:proofErr w:type="spellEnd"/>
      <w:r w:rsidRPr="00E017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22</w:t>
      </w:r>
    </w:p>
    <w:sectPr w:rsidR="00E01784" w:rsidRPr="00E01784" w:rsidSect="00E5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1784"/>
    <w:rsid w:val="00741601"/>
    <w:rsid w:val="009A4A73"/>
    <w:rsid w:val="00E01784"/>
    <w:rsid w:val="00E57899"/>
    <w:rsid w:val="00E9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kancelarivorfi@outlook.com</dc:creator>
  <cp:lastModifiedBy>IT</cp:lastModifiedBy>
  <cp:revision>2</cp:revision>
  <dcterms:created xsi:type="dcterms:W3CDTF">2023-06-02T10:08:00Z</dcterms:created>
  <dcterms:modified xsi:type="dcterms:W3CDTF">2023-06-06T10:27:00Z</dcterms:modified>
</cp:coreProperties>
</file>